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685" w:rsidRDefault="002C4685" w:rsidP="002C4685">
      <w:pPr>
        <w:pStyle w:val="NormalWeb"/>
        <w:spacing w:after="0" w:afterAutospacing="0"/>
      </w:pPr>
      <w:r>
        <w:t>July 6, 2022</w:t>
      </w:r>
    </w:p>
    <w:p w:rsidR="002C4685" w:rsidRDefault="002C4685" w:rsidP="002C4685">
      <w:pPr>
        <w:pStyle w:val="NormalWeb"/>
        <w:spacing w:after="0" w:afterAutospacing="0"/>
      </w:pPr>
      <w:r>
        <w:t>To:                   Montana Hospital Data Coordinators</w:t>
      </w:r>
    </w:p>
    <w:p w:rsidR="002C4685" w:rsidRDefault="002C4685" w:rsidP="002C4685">
      <w:pPr>
        <w:pStyle w:val="NormalWeb"/>
        <w:spacing w:after="0" w:afterAutospacing="0"/>
        <w:outlineLvl w:val="0"/>
      </w:pPr>
      <w:r>
        <w:t>From:               COMPdata Customer Service and Montana Hospital Association</w:t>
      </w:r>
    </w:p>
    <w:p w:rsidR="002C4685" w:rsidRDefault="002C4685" w:rsidP="002C4685">
      <w:pPr>
        <w:pStyle w:val="NormalWeb"/>
        <w:spacing w:after="0" w:afterAutospacing="0"/>
      </w:pPr>
      <w:r>
        <w:t xml:space="preserve">Subject:           </w:t>
      </w:r>
      <w:r>
        <w:rPr>
          <w:rStyle w:val="Strong"/>
        </w:rPr>
        <w:t>New Quarterly Close Days Effective 1st Quarter 2023</w:t>
      </w:r>
    </w:p>
    <w:p w:rsidR="002C4685" w:rsidRDefault="002C4685" w:rsidP="002C4685">
      <w:pPr>
        <w:pStyle w:val="NormalWeb"/>
        <w:spacing w:after="0" w:afterAutospacing="0"/>
      </w:pPr>
      <w:r>
        <w:t xml:space="preserve">COMPdata continues to strive to provide excellent service, resulting in the highest customer satisfaction.  In doing so, we are releasing a new set of close dates with the approval of Montana Hospital Association. </w:t>
      </w:r>
    </w:p>
    <w:p w:rsidR="002C4685" w:rsidRDefault="002C4685" w:rsidP="002C4685">
      <w:pPr>
        <w:pStyle w:val="NormalWeb"/>
        <w:spacing w:after="0" w:afterAutospacing="0"/>
      </w:pPr>
      <w:r>
        <w:t>COMPdata will be streamlining its quarterly close process and will be updating the Montana quarterly close dates to 65 days after the end of each calendar quarter effective with the 1st quarter 2023 data submission.</w:t>
      </w:r>
    </w:p>
    <w:p w:rsidR="002C4685" w:rsidRDefault="002C4685" w:rsidP="002C4685">
      <w:pPr>
        <w:pStyle w:val="NormalWeb"/>
        <w:spacing w:after="0" w:afterAutospacing="0"/>
      </w:pPr>
      <w:r>
        <w:t xml:space="preserve">The close schedule for 2023 is listed below and is available on </w:t>
      </w:r>
      <w:hyperlink r:id="rId4" w:history="1">
        <w:r>
          <w:rPr>
            <w:rStyle w:val="Hyperlink"/>
          </w:rPr>
          <w:t>COMPdata’s webpage</w:t>
        </w:r>
      </w:hyperlink>
      <w:r>
        <w:t>.</w:t>
      </w:r>
    </w:p>
    <w:p w:rsidR="002C4685" w:rsidRDefault="002C4685" w:rsidP="002C4685">
      <w:pPr>
        <w:pStyle w:val="NormalWeb"/>
        <w:shd w:val="clear" w:color="auto" w:fill="FFFFFF"/>
        <w:spacing w:after="150" w:afterAutospacing="0" w:line="300" w:lineRule="atLeast"/>
      </w:pPr>
      <w:r>
        <w:rPr>
          <w:rStyle w:val="Strong"/>
          <w:rFonts w:ascii="Arial" w:hAnsi="Arial" w:cs="Arial"/>
          <w:color w:val="616161"/>
          <w:sz w:val="21"/>
          <w:szCs w:val="21"/>
        </w:rPr>
        <w:t>2023 Montana MTIP and MTOS Submission Deadlines</w:t>
      </w:r>
    </w:p>
    <w:tbl>
      <w:tblPr>
        <w:tblW w:w="6000" w:type="dxa"/>
        <w:tblCellSpacing w:w="15" w:type="dxa"/>
        <w:tblInd w:w="-8"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3000"/>
        <w:gridCol w:w="3000"/>
      </w:tblGrid>
      <w:tr w:rsidR="002C4685" w:rsidTr="002C4685">
        <w:trPr>
          <w:tblCellSpacing w:w="15" w:type="dxa"/>
        </w:trPr>
        <w:tc>
          <w:tcPr>
            <w:tcW w:w="29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C4685" w:rsidRDefault="002C4685">
            <w:pPr>
              <w:pStyle w:val="NormalWeb"/>
              <w:spacing w:after="150" w:afterAutospacing="0" w:line="270" w:lineRule="atLeast"/>
              <w:jc w:val="center"/>
            </w:pPr>
            <w:r>
              <w:rPr>
                <w:rStyle w:val="Strong"/>
                <w:rFonts w:ascii="Arial" w:hAnsi="Arial" w:cs="Arial"/>
                <w:sz w:val="21"/>
                <w:szCs w:val="21"/>
              </w:rPr>
              <w:t>Quarter</w:t>
            </w:r>
          </w:p>
        </w:tc>
        <w:tc>
          <w:tcPr>
            <w:tcW w:w="29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C4685" w:rsidRDefault="002C4685">
            <w:pPr>
              <w:pStyle w:val="NormalWeb"/>
              <w:spacing w:after="150" w:afterAutospacing="0" w:line="270" w:lineRule="atLeast"/>
              <w:jc w:val="center"/>
            </w:pPr>
            <w:r>
              <w:rPr>
                <w:rStyle w:val="Strong"/>
                <w:rFonts w:ascii="Arial" w:hAnsi="Arial" w:cs="Arial"/>
                <w:sz w:val="21"/>
                <w:szCs w:val="21"/>
              </w:rPr>
              <w:t>Final Close Date</w:t>
            </w:r>
          </w:p>
        </w:tc>
      </w:tr>
      <w:tr w:rsidR="002C4685" w:rsidTr="002C4685">
        <w:trPr>
          <w:tblCellSpacing w:w="15" w:type="dxa"/>
        </w:trPr>
        <w:tc>
          <w:tcPr>
            <w:tcW w:w="29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C4685" w:rsidRDefault="002C4685">
            <w:pPr>
              <w:pStyle w:val="NormalWeb"/>
              <w:spacing w:after="150" w:afterAutospacing="0" w:line="270" w:lineRule="atLeast"/>
              <w:jc w:val="center"/>
            </w:pPr>
            <w:r>
              <w:rPr>
                <w:rFonts w:ascii="Arial" w:hAnsi="Arial" w:cs="Arial"/>
                <w:sz w:val="21"/>
                <w:szCs w:val="21"/>
              </w:rPr>
              <w:t>1st Quarter</w:t>
            </w:r>
          </w:p>
        </w:tc>
        <w:tc>
          <w:tcPr>
            <w:tcW w:w="29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C4685" w:rsidRDefault="002C4685">
            <w:pPr>
              <w:pStyle w:val="NormalWeb"/>
              <w:spacing w:after="150" w:afterAutospacing="0" w:line="270" w:lineRule="atLeast"/>
              <w:jc w:val="center"/>
            </w:pPr>
            <w:r>
              <w:rPr>
                <w:rFonts w:ascii="Arial" w:hAnsi="Arial" w:cs="Arial"/>
                <w:sz w:val="21"/>
                <w:szCs w:val="21"/>
              </w:rPr>
              <w:t>June 5, 2023</w:t>
            </w:r>
          </w:p>
        </w:tc>
      </w:tr>
      <w:tr w:rsidR="002C4685" w:rsidTr="002C4685">
        <w:trP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C4685" w:rsidRDefault="002C4685">
            <w:pPr>
              <w:pStyle w:val="NormalWeb"/>
              <w:spacing w:after="150" w:afterAutospacing="0" w:line="270" w:lineRule="atLeast"/>
              <w:jc w:val="center"/>
            </w:pPr>
            <w:r>
              <w:rPr>
                <w:rFonts w:ascii="Arial" w:hAnsi="Arial" w:cs="Arial"/>
                <w:sz w:val="21"/>
                <w:szCs w:val="21"/>
              </w:rPr>
              <w:t>2nd Quarter</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C4685" w:rsidRDefault="002C4685">
            <w:pPr>
              <w:pStyle w:val="NormalWeb"/>
              <w:spacing w:after="150" w:afterAutospacing="0" w:line="270" w:lineRule="atLeast"/>
              <w:jc w:val="center"/>
            </w:pPr>
            <w:r>
              <w:rPr>
                <w:rFonts w:ascii="Arial" w:hAnsi="Arial" w:cs="Arial"/>
                <w:sz w:val="21"/>
                <w:szCs w:val="21"/>
              </w:rPr>
              <w:t>September 5, 2023</w:t>
            </w:r>
          </w:p>
        </w:tc>
      </w:tr>
      <w:tr w:rsidR="002C4685" w:rsidTr="002C4685">
        <w:trP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C4685" w:rsidRDefault="002C4685">
            <w:pPr>
              <w:pStyle w:val="NormalWeb"/>
              <w:spacing w:after="150" w:afterAutospacing="0" w:line="270" w:lineRule="atLeast"/>
              <w:jc w:val="center"/>
            </w:pPr>
            <w:r>
              <w:rPr>
                <w:rFonts w:ascii="Arial" w:hAnsi="Arial" w:cs="Arial"/>
                <w:sz w:val="21"/>
                <w:szCs w:val="21"/>
              </w:rPr>
              <w:t>3rd Quarter</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C4685" w:rsidRDefault="002C4685">
            <w:pPr>
              <w:pStyle w:val="NormalWeb"/>
              <w:spacing w:after="150" w:afterAutospacing="0" w:line="270" w:lineRule="atLeast"/>
              <w:jc w:val="center"/>
            </w:pPr>
            <w:r>
              <w:rPr>
                <w:rFonts w:ascii="Arial" w:hAnsi="Arial" w:cs="Arial"/>
                <w:sz w:val="21"/>
                <w:szCs w:val="21"/>
              </w:rPr>
              <w:t>December 4, 2023</w:t>
            </w:r>
          </w:p>
        </w:tc>
      </w:tr>
      <w:tr w:rsidR="002C4685" w:rsidTr="002C4685">
        <w:trP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C4685" w:rsidRDefault="002C4685">
            <w:pPr>
              <w:pStyle w:val="NormalWeb"/>
              <w:spacing w:after="150" w:afterAutospacing="0" w:line="270" w:lineRule="atLeast"/>
              <w:jc w:val="center"/>
            </w:pPr>
            <w:r>
              <w:rPr>
                <w:rFonts w:ascii="Arial" w:hAnsi="Arial" w:cs="Arial"/>
                <w:sz w:val="21"/>
                <w:szCs w:val="21"/>
              </w:rPr>
              <w:t>4th Quarter</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C4685" w:rsidRDefault="002C4685">
            <w:pPr>
              <w:pStyle w:val="NormalWeb"/>
              <w:spacing w:after="150" w:afterAutospacing="0" w:line="270" w:lineRule="atLeast"/>
              <w:jc w:val="center"/>
            </w:pPr>
            <w:r>
              <w:rPr>
                <w:rFonts w:ascii="Arial" w:hAnsi="Arial" w:cs="Arial"/>
                <w:sz w:val="21"/>
                <w:szCs w:val="21"/>
              </w:rPr>
              <w:t>March 5, 2024</w:t>
            </w:r>
          </w:p>
        </w:tc>
      </w:tr>
    </w:tbl>
    <w:p w:rsidR="002C4685" w:rsidRDefault="002C4685" w:rsidP="002C4685">
      <w:pPr>
        <w:pStyle w:val="NormalWeb"/>
        <w:spacing w:after="0" w:afterAutospacing="0"/>
      </w:pPr>
      <w:r>
        <w:t>Please inform the appropriate departments and your programmer/vendor of this change.</w:t>
      </w:r>
    </w:p>
    <w:p w:rsidR="002C4685" w:rsidRDefault="002C4685" w:rsidP="002C4685">
      <w:pPr>
        <w:pStyle w:val="NormalWeb"/>
      </w:pPr>
      <w:r>
        <w:t xml:space="preserve">If you have any questions or concerns with topics addressed in this memo, contact Roberta Yager at </w:t>
      </w:r>
      <w:hyperlink r:id="rId5" w:history="1">
        <w:r>
          <w:rPr>
            <w:rStyle w:val="Hyperlink"/>
          </w:rPr>
          <w:t>Roberta.Yager@mtha.org</w:t>
        </w:r>
      </w:hyperlink>
      <w:r>
        <w:t xml:space="preserve">. </w:t>
      </w:r>
    </w:p>
    <w:p w:rsidR="002C4685" w:rsidRDefault="002C4685" w:rsidP="002C4685">
      <w:pPr>
        <w:pStyle w:val="NormalWeb"/>
      </w:pPr>
      <w:r>
        <w:t xml:space="preserve">Contact COMPdata at </w:t>
      </w:r>
      <w:hyperlink r:id="rId6" w:history="1">
        <w:r>
          <w:rPr>
            <w:rStyle w:val="Hyperlink"/>
          </w:rPr>
          <w:t>customerservice@team-iha.org</w:t>
        </w:r>
      </w:hyperlink>
      <w:r>
        <w:t xml:space="preserve"> if you have questions regarding data submissions. We are happy to be of assistance at any time.</w:t>
      </w:r>
    </w:p>
    <w:p w:rsidR="002C4685" w:rsidRDefault="002C4685" w:rsidP="002C4685">
      <w:pPr>
        <w:pStyle w:val="NormalWeb"/>
      </w:pPr>
      <w:r>
        <w:t>Thank you!</w:t>
      </w:r>
    </w:p>
    <w:p w:rsidR="001037AD" w:rsidRDefault="001037AD">
      <w:bookmarkStart w:id="0" w:name="_GoBack"/>
      <w:bookmarkEnd w:id="0"/>
    </w:p>
    <w:sectPr w:rsidR="00103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685"/>
    <w:rsid w:val="001037AD"/>
    <w:rsid w:val="002C4685"/>
    <w:rsid w:val="0034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C9EF4-D308-48DB-A145-B286756F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68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4685"/>
    <w:rPr>
      <w:color w:val="0000FF"/>
      <w:u w:val="single"/>
    </w:rPr>
  </w:style>
  <w:style w:type="paragraph" w:styleId="NormalWeb">
    <w:name w:val="Normal (Web)"/>
    <w:basedOn w:val="Normal"/>
    <w:uiPriority w:val="99"/>
    <w:semiHidden/>
    <w:unhideWhenUsed/>
    <w:rsid w:val="002C4685"/>
    <w:pPr>
      <w:spacing w:before="100" w:beforeAutospacing="1" w:after="100" w:afterAutospacing="1"/>
    </w:pPr>
  </w:style>
  <w:style w:type="character" w:styleId="Strong">
    <w:name w:val="Strong"/>
    <w:basedOn w:val="DefaultParagraphFont"/>
    <w:uiPriority w:val="22"/>
    <w:qFormat/>
    <w:rsid w:val="002C46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40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ustomerservice@team-iha.org" TargetMode="External"/><Relationship Id="rId5" Type="http://schemas.openxmlformats.org/officeDocument/2006/relationships/hyperlink" Target="mailto:Roberta.Yager@mtha.org" TargetMode="External"/><Relationship Id="rId4" Type="http://schemas.openxmlformats.org/officeDocument/2006/relationships/hyperlink" Target="https://www.compdatainfo.com/Data-Submission-Services/MT-Administrative-Dat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klasota</dc:creator>
  <cp:keywords/>
  <dc:description/>
  <cp:lastModifiedBy>klasota</cp:lastModifiedBy>
  <cp:revision>1</cp:revision>
  <dcterms:created xsi:type="dcterms:W3CDTF">2022-07-06T16:53:00Z</dcterms:created>
  <dcterms:modified xsi:type="dcterms:W3CDTF">2022-07-06T16:54:00Z</dcterms:modified>
</cp:coreProperties>
</file>